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4E2" w:rsidRDefault="009E64E2" w:rsidP="009E64E2">
      <w:pPr>
        <w:jc w:val="center"/>
      </w:pPr>
      <w:r>
        <w:rPr>
          <w:rFonts w:hint="eastAsia"/>
        </w:rPr>
        <w:t>14</w:t>
      </w:r>
      <w:r>
        <w:rPr>
          <w:rFonts w:hint="eastAsia"/>
        </w:rPr>
        <w:t>纽伦堡汽服组留德感言（</w:t>
      </w:r>
      <w:r>
        <w:rPr>
          <w:rFonts w:hint="eastAsia"/>
        </w:rPr>
        <w:t>2017.11</w:t>
      </w:r>
      <w:r>
        <w:rPr>
          <w:rFonts w:hint="eastAsia"/>
        </w:rPr>
        <w:t>）</w:t>
      </w:r>
    </w:p>
    <w:p w:rsidR="009E64E2" w:rsidRDefault="009E64E2" w:rsidP="009E64E2">
      <w:pPr>
        <w:jc w:val="center"/>
      </w:pPr>
      <w:r>
        <w:rPr>
          <w:rFonts w:hint="eastAsia"/>
        </w:rPr>
        <w:t>（王尧，王</w:t>
      </w:r>
      <w:r w:rsidR="001D482D">
        <w:rPr>
          <w:rFonts w:hint="eastAsia"/>
        </w:rPr>
        <w:t>柯</w:t>
      </w:r>
      <w:r>
        <w:rPr>
          <w:rFonts w:hint="eastAsia"/>
        </w:rPr>
        <w:t>雯，叶帅，许嘉豪）</w:t>
      </w:r>
    </w:p>
    <w:p w:rsidR="009E64E2" w:rsidRDefault="009E64E2" w:rsidP="009E64E2">
      <w:pPr>
        <w:jc w:val="center"/>
      </w:pPr>
    </w:p>
    <w:p w:rsidR="00423551" w:rsidRDefault="00423551" w:rsidP="007414AB">
      <w:pPr>
        <w:ind w:firstLineChars="200" w:firstLine="420"/>
        <w:jc w:val="left"/>
      </w:pPr>
      <w:r>
        <w:rPr>
          <w:rFonts w:hint="eastAsia"/>
        </w:rPr>
        <w:t>15</w:t>
      </w:r>
      <w:r>
        <w:rPr>
          <w:rFonts w:hint="eastAsia"/>
        </w:rPr>
        <w:t>届的学弟学妹们，大家好，我们是</w:t>
      </w:r>
      <w:r>
        <w:rPr>
          <w:rFonts w:hint="eastAsia"/>
        </w:rPr>
        <w:t>14</w:t>
      </w:r>
      <w:r>
        <w:rPr>
          <w:rFonts w:hint="eastAsia"/>
        </w:rPr>
        <w:t>届的纽伦堡汽服组。一个学期前，我们选择了纽伦堡，在那里开始、度过</w:t>
      </w:r>
      <w:r w:rsidR="007414AB">
        <w:rPr>
          <w:rFonts w:hint="eastAsia"/>
        </w:rPr>
        <w:t>一直到最后结束我们的大四德国学习之旅。直到真正来到这座城市以前，我们对她的了解也依旧没有你们现在知道的多。将近三个月的时间过去了，虽然依旧不适应夜晚街头孤寂的人烟，虽然依旧不习惯肉眼可见加速降临的黑夜，虽然和德国人打交道依然是一部哭笑不得的血泪史，但是我们还是竭尽全力在这座城市</w:t>
      </w:r>
      <w:r w:rsidR="00AC335F">
        <w:rPr>
          <w:rFonts w:hint="eastAsia"/>
        </w:rPr>
        <w:t>里</w:t>
      </w:r>
      <w:r w:rsidR="007414AB">
        <w:rPr>
          <w:rFonts w:hint="eastAsia"/>
        </w:rPr>
        <w:t>跌摸滚打出了</w:t>
      </w:r>
      <w:r w:rsidR="00AC335F">
        <w:rPr>
          <w:rFonts w:hint="eastAsia"/>
        </w:rPr>
        <w:t>一条属于我们的生活轨迹。现在我们想将自己在这段时间里的生活体会，告诉那些期盼着明年来到这里的你们，告诉想要更加了解纽伦堡的你们。</w:t>
      </w:r>
    </w:p>
    <w:p w:rsidR="00AC335F" w:rsidRDefault="00AC335F" w:rsidP="00AC335F">
      <w:pPr>
        <w:jc w:val="left"/>
      </w:pPr>
    </w:p>
    <w:p w:rsidR="00423551" w:rsidRDefault="00423551" w:rsidP="00423551">
      <w:pPr>
        <w:jc w:val="center"/>
      </w:pPr>
      <w:r>
        <w:rPr>
          <w:rFonts w:hint="eastAsia"/>
        </w:rPr>
        <w:t>住宿</w:t>
      </w:r>
    </w:p>
    <w:p w:rsidR="00423551" w:rsidRDefault="00423551" w:rsidP="00423551">
      <w:pPr>
        <w:ind w:firstLineChars="200" w:firstLine="420"/>
        <w:jc w:val="left"/>
      </w:pPr>
      <w:r w:rsidRPr="00423551">
        <w:rPr>
          <w:rFonts w:hint="eastAsia"/>
        </w:rPr>
        <w:t>关于纽伦堡住宿方面，我觉得还是很不错的，有几个不同的宿舍区，最近的走路十五分钟可以到学校，最远的也只要三站地铁，乘地铁很方便而且这边的地铁两站之间很近，三站只要大概五分钟。我们这一届基本都是</w:t>
      </w:r>
      <w:r w:rsidRPr="00423551">
        <w:rPr>
          <w:rFonts w:hint="eastAsia"/>
        </w:rPr>
        <w:t>einzelapartment</w:t>
      </w:r>
      <w:r w:rsidRPr="00423551">
        <w:rPr>
          <w:rFonts w:hint="eastAsia"/>
        </w:rPr>
        <w:t>，有单独的卫生间和厨房并且有暖气可以随时开关和调供热多少，很方便条件挺好的并且算是很划算的了，每个月</w:t>
      </w:r>
      <w:r w:rsidRPr="00423551">
        <w:rPr>
          <w:rFonts w:hint="eastAsia"/>
        </w:rPr>
        <w:t>200</w:t>
      </w:r>
      <w:r w:rsidRPr="00423551">
        <w:rPr>
          <w:rFonts w:hint="eastAsia"/>
        </w:rPr>
        <w:t>多欧，各宿舍区价钱会有些小的区别不过宿舍是学校分配的自己也不能选。想住</w:t>
      </w:r>
      <w:r w:rsidRPr="00423551">
        <w:rPr>
          <w:rFonts w:hint="eastAsia"/>
        </w:rPr>
        <w:t>wg</w:t>
      </w:r>
      <w:r w:rsidRPr="00423551">
        <w:rPr>
          <w:rFonts w:hint="eastAsia"/>
        </w:rPr>
        <w:t>其实也可以，有机会和同学交流，而且</w:t>
      </w:r>
      <w:r w:rsidRPr="00423551">
        <w:rPr>
          <w:rFonts w:hint="eastAsia"/>
        </w:rPr>
        <w:t>wg</w:t>
      </w:r>
      <w:r w:rsidRPr="00423551">
        <w:rPr>
          <w:rFonts w:hint="eastAsia"/>
        </w:rPr>
        <w:t>里东西很齐全，还有烤箱之类的我们这种</w:t>
      </w:r>
      <w:r w:rsidRPr="00423551">
        <w:rPr>
          <w:rFonts w:hint="eastAsia"/>
        </w:rPr>
        <w:t>einzel</w:t>
      </w:r>
      <w:r w:rsidRPr="00423551">
        <w:rPr>
          <w:rFonts w:hint="eastAsia"/>
        </w:rPr>
        <w:t>是没有的，不过有一定的风险遇到一些生活习惯不太好的室友，所以这个要考虑好。</w:t>
      </w:r>
      <w:r w:rsidRPr="00423551">
        <w:rPr>
          <w:rFonts w:hint="eastAsia"/>
        </w:rPr>
        <w:t xml:space="preserve"> </w:t>
      </w:r>
      <w:r w:rsidRPr="00423551">
        <w:rPr>
          <w:rFonts w:hint="eastAsia"/>
        </w:rPr>
        <w:t>还有就是每个宿舍区附近都有超市面包店之类的，买一些吃的和生活用品都很方便的。平时在宿舍要注意清洁，时常打扫，尤其厨房厕所，注意通风，最后退房的时候如果没有保护好宿舍是要罚款的。</w:t>
      </w:r>
    </w:p>
    <w:p w:rsidR="00423551" w:rsidRDefault="00423551" w:rsidP="00423551">
      <w:pPr>
        <w:ind w:firstLineChars="200" w:firstLine="420"/>
        <w:jc w:val="left"/>
      </w:pPr>
    </w:p>
    <w:p w:rsidR="00423551" w:rsidRDefault="00423551" w:rsidP="00423551">
      <w:pPr>
        <w:jc w:val="center"/>
      </w:pPr>
      <w:r>
        <w:rPr>
          <w:rFonts w:hint="eastAsia"/>
        </w:rPr>
        <w:t>交通</w:t>
      </w:r>
      <w:r>
        <w:rPr>
          <w:rFonts w:hint="eastAsia"/>
        </w:rPr>
        <w:t>&amp;</w:t>
      </w:r>
      <w:r>
        <w:rPr>
          <w:rFonts w:hint="eastAsia"/>
        </w:rPr>
        <w:t>娱乐</w:t>
      </w:r>
    </w:p>
    <w:p w:rsidR="00423551" w:rsidRDefault="00423551" w:rsidP="00423551">
      <w:pPr>
        <w:ind w:firstLineChars="200" w:firstLine="420"/>
      </w:pPr>
      <w:r>
        <w:rPr>
          <w:rFonts w:hint="eastAsia"/>
        </w:rPr>
        <w:t>我来给大家简单说一说纽伦堡的交通情况和平时的娱乐生活吧。</w:t>
      </w:r>
    </w:p>
    <w:p w:rsidR="00423551" w:rsidRDefault="00423551" w:rsidP="00423551">
      <w:pPr>
        <w:ind w:firstLineChars="200" w:firstLine="420"/>
      </w:pPr>
      <w:r>
        <w:rPr>
          <w:rFonts w:hint="eastAsia"/>
        </w:rPr>
        <w:t>首先是交通方面，纽伦堡是巴伐利亚州的第二大城市，也是德国较为重要的交通枢纽之一。覆盖欧盟主要城市航线的纽伦堡机场、四通八达的</w:t>
      </w:r>
      <w:r>
        <w:rPr>
          <w:rFonts w:hint="eastAsia"/>
        </w:rPr>
        <w:t>FlixBus</w:t>
      </w:r>
      <w:r>
        <w:rPr>
          <w:rFonts w:hint="eastAsia"/>
        </w:rPr>
        <w:t>以及</w:t>
      </w:r>
      <w:r>
        <w:rPr>
          <w:rFonts w:hint="eastAsia"/>
        </w:rPr>
        <w:t>DB-Bus</w:t>
      </w:r>
      <w:r>
        <w:rPr>
          <w:rFonts w:hint="eastAsia"/>
        </w:rPr>
        <w:t>长途客运交通枢纽、德国境内公路铁路的大动脉集结之地，表明了纽伦堡作为交通枢纽的繁荣所在。在纽伦堡机场，我们可以十分便捷地飞抵巴黎；在纽伦堡巴士总站，我们可以随时去布拉格来一场说走就走的旅行；在纽伦堡火车站，我们可以享受便捷的纽伦堡－慕尼黑快线以及前往德国各地的</w:t>
      </w:r>
      <w:r>
        <w:rPr>
          <w:rFonts w:hint="eastAsia"/>
        </w:rPr>
        <w:t>ICE</w:t>
      </w:r>
      <w:r>
        <w:rPr>
          <w:rFonts w:hint="eastAsia"/>
        </w:rPr>
        <w:t>。在我们完成学校注册之后，就可以办理整个纽伦堡的整学期的纽伦堡大区票了，从纽伦堡市中心、再到埃尔朗根、甚至于著名的小镇班贝格以及罗滕堡，全都在学期票的覆盖范围之内，实在是物超所值。目前在纽伦堡的生活中，通过便捷的公共交通网络（</w:t>
      </w:r>
      <w:r>
        <w:rPr>
          <w:rFonts w:hint="eastAsia"/>
        </w:rPr>
        <w:t>U-Bahn</w:t>
      </w:r>
      <w:r>
        <w:rPr>
          <w:rFonts w:hint="eastAsia"/>
        </w:rPr>
        <w:t>、</w:t>
      </w:r>
      <w:r>
        <w:rPr>
          <w:rFonts w:hint="eastAsia"/>
        </w:rPr>
        <w:t>S-Bahn</w:t>
      </w:r>
      <w:r>
        <w:rPr>
          <w:rFonts w:hint="eastAsia"/>
        </w:rPr>
        <w:t>、有轨电车、公交等），我们可以在很短的时间内到达我们想去的任何地方。总而言之，对于整个巴伐利亚州而言，以纽伦堡为旅行起点，都是再好不过的选择。</w:t>
      </w:r>
    </w:p>
    <w:p w:rsidR="00423551" w:rsidRDefault="00423551" w:rsidP="00423551">
      <w:pPr>
        <w:ind w:firstLineChars="200" w:firstLine="420"/>
      </w:pPr>
      <w:r>
        <w:rPr>
          <w:rFonts w:hint="eastAsia"/>
        </w:rPr>
        <w:t>然后我来聊一聊纽伦堡的日常娱乐吧，生活需要丰富多彩的调剂，除去学习，必要的娱乐生活自然必不可少。在老城里，坐落着一座坐拥</w:t>
      </w:r>
      <w:r>
        <w:rPr>
          <w:rFonts w:hint="eastAsia"/>
        </w:rPr>
        <w:t>10</w:t>
      </w:r>
      <w:r>
        <w:rPr>
          <w:rFonts w:hint="eastAsia"/>
        </w:rPr>
        <w:t>多座</w:t>
      </w:r>
      <w:r>
        <w:rPr>
          <w:rFonts w:hint="eastAsia"/>
        </w:rPr>
        <w:t>Dolby</w:t>
      </w:r>
      <w:r>
        <w:rPr>
          <w:rFonts w:hint="eastAsia"/>
        </w:rPr>
        <w:t>影厅的现代化影城——</w:t>
      </w:r>
      <w:r>
        <w:rPr>
          <w:rFonts w:hint="eastAsia"/>
        </w:rPr>
        <w:t>Cinecitta</w:t>
      </w:r>
      <w:r>
        <w:rPr>
          <w:rFonts w:hint="eastAsia"/>
        </w:rPr>
        <w:t>，来了德国之后，这里便成为了我们周末生活重要集结地之一，其中大多数电影均为德语配音，当然也会提供部分的原声场次（真的是个练习听力的好地方！），影院的视听感受很有冲击感，个人感觉每个影厅可以媲美</w:t>
      </w:r>
      <w:r>
        <w:rPr>
          <w:rFonts w:hint="eastAsia"/>
        </w:rPr>
        <w:t>Imax</w:t>
      </w:r>
      <w:r>
        <w:rPr>
          <w:rFonts w:hint="eastAsia"/>
        </w:rPr>
        <w:t>的视听效果。当然，除却电影、这里有许多足球酒吧，以及每周四晚上位于宿舍区的盛大</w:t>
      </w:r>
      <w:r>
        <w:rPr>
          <w:rFonts w:hint="eastAsia"/>
        </w:rPr>
        <w:t>Party</w:t>
      </w:r>
      <w:r>
        <w:rPr>
          <w:rFonts w:hint="eastAsia"/>
        </w:rPr>
        <w:t>，大家一起交流聊天，无一不是生活的很好调剂品。每年的</w:t>
      </w:r>
      <w:r>
        <w:rPr>
          <w:rFonts w:hint="eastAsia"/>
        </w:rPr>
        <w:t>8</w:t>
      </w:r>
      <w:r>
        <w:rPr>
          <w:rFonts w:hint="eastAsia"/>
        </w:rPr>
        <w:t>、</w:t>
      </w:r>
      <w:r>
        <w:rPr>
          <w:rFonts w:hint="eastAsia"/>
        </w:rPr>
        <w:t>9</w:t>
      </w:r>
      <w:r>
        <w:rPr>
          <w:rFonts w:hint="eastAsia"/>
        </w:rPr>
        <w:t>月份也会有纽伦堡当地的啤酒节，在当地也是一场盛大的狂欢。周六日的时候，去周边的小镇散散心，也是不错的选择。</w:t>
      </w:r>
    </w:p>
    <w:p w:rsidR="00423551" w:rsidRPr="00423551" w:rsidRDefault="00423551" w:rsidP="00423551">
      <w:pPr>
        <w:ind w:firstLineChars="200" w:firstLine="420"/>
      </w:pPr>
      <w:r>
        <w:rPr>
          <w:rFonts w:hint="eastAsia"/>
        </w:rPr>
        <w:t>纽伦堡是座大城市（人口</w:t>
      </w:r>
      <w:r>
        <w:rPr>
          <w:rFonts w:hint="eastAsia"/>
        </w:rPr>
        <w:t>50</w:t>
      </w:r>
      <w:r>
        <w:rPr>
          <w:rFonts w:hint="eastAsia"/>
        </w:rPr>
        <w:t>万呢），但却又有着小城市般的静谧，我认为这里是一座十</w:t>
      </w:r>
      <w:r>
        <w:rPr>
          <w:rFonts w:hint="eastAsia"/>
        </w:rPr>
        <w:lastRenderedPageBreak/>
        <w:t>分适合生活的城市，享受着大城市便利的同时，却又可以独自在街边散步来体会发自内心深处的静谧，这才是生活。</w:t>
      </w:r>
    </w:p>
    <w:p w:rsidR="00423551" w:rsidRPr="00423551" w:rsidRDefault="00423551" w:rsidP="00423551">
      <w:pPr>
        <w:ind w:firstLineChars="200" w:firstLine="420"/>
        <w:jc w:val="center"/>
      </w:pPr>
    </w:p>
    <w:p w:rsidR="00423551" w:rsidRDefault="00423551" w:rsidP="00423551">
      <w:pPr>
        <w:ind w:firstLineChars="200" w:firstLine="420"/>
        <w:jc w:val="center"/>
      </w:pPr>
      <w:r>
        <w:rPr>
          <w:rFonts w:hint="eastAsia"/>
        </w:rPr>
        <w:t>日常饮食</w:t>
      </w:r>
      <w:r>
        <w:rPr>
          <w:rFonts w:hint="eastAsia"/>
        </w:rPr>
        <w:t>&amp;</w:t>
      </w:r>
      <w:r>
        <w:rPr>
          <w:rFonts w:hint="eastAsia"/>
        </w:rPr>
        <w:t>购物</w:t>
      </w:r>
    </w:p>
    <w:p w:rsidR="00423551" w:rsidRDefault="00423551" w:rsidP="00423551">
      <w:pPr>
        <w:ind w:firstLineChars="200" w:firstLine="420"/>
      </w:pPr>
      <w:r>
        <w:rPr>
          <w:rFonts w:hint="eastAsia"/>
        </w:rPr>
        <w:t>德国的食物没有传说中的那么难吃，但是也要请大家不要对饮食有很高的期待。纽伦堡学校的食堂只提供早饭（仅面包）和午饭，所以日常还是需要自己做一些吃的，这也是留学生的必备技能了。学校食堂的午餐种类挺丰富的，还可以在食堂尝一下各种之前没有见到过的当地食物，价格实惠也很方便。</w:t>
      </w:r>
    </w:p>
    <w:p w:rsidR="00423551" w:rsidRDefault="00423551" w:rsidP="00423551">
      <w:pPr>
        <w:ind w:firstLineChars="200" w:firstLine="420"/>
      </w:pPr>
      <w:r>
        <w:rPr>
          <w:rFonts w:hint="eastAsia"/>
        </w:rPr>
        <w:t>纽伦堡的餐厅很多。中餐、日料、泰国菜、速食、西餐，吃货同学的需求是可以基本满足的。值得一提的是中餐馆和亚超的数量和种类算是附近一片区域里最多的了。当然纽伦堡也有很多当地的特色菜式和甜品，值得一试。</w:t>
      </w:r>
    </w:p>
    <w:p w:rsidR="00423551" w:rsidRDefault="00423551" w:rsidP="00423551">
      <w:pPr>
        <w:ind w:firstLineChars="200" w:firstLine="420"/>
      </w:pPr>
      <w:r>
        <w:rPr>
          <w:rFonts w:hint="eastAsia"/>
        </w:rPr>
        <w:t>纽伦堡的购物十分方便。基本的生活用品和食物都可以从超市还有日用品商店里买到，这里的大小超市也都分布广泛。纽伦堡的商业购物区范围很集中，都在最热闹的市中心老城里。那里有像国内一样的购物商场，也有很多专卖店和品牌集合店，随便进一家店都说不定可以发现惊喜。如果有买不到的可以选择网购，这里快递网点也很多收发不成问题。另外距离纽伦堡不远的地方还有宜家、</w:t>
      </w:r>
      <w:r>
        <w:rPr>
          <w:rFonts w:hint="eastAsia"/>
        </w:rPr>
        <w:t>ingolstadt</w:t>
      </w:r>
      <w:r>
        <w:rPr>
          <w:rFonts w:hint="eastAsia"/>
        </w:rPr>
        <w:t>打折村、</w:t>
      </w:r>
      <w:r>
        <w:rPr>
          <w:rFonts w:hint="eastAsia"/>
        </w:rPr>
        <w:t>Erlangen</w:t>
      </w:r>
      <w:r>
        <w:rPr>
          <w:rFonts w:hint="eastAsia"/>
        </w:rPr>
        <w:t>运动品牌工厂店等等可以剁手的地方，甚至会有其他地方的小伙伴专门来纽伦堡购物，总之是很好逛的城市。</w:t>
      </w:r>
    </w:p>
    <w:p w:rsidR="00423551" w:rsidRDefault="00423551" w:rsidP="00423551">
      <w:pPr>
        <w:ind w:firstLineChars="200" w:firstLine="420"/>
      </w:pPr>
    </w:p>
    <w:p w:rsidR="00423551" w:rsidRPr="00423551" w:rsidRDefault="00423551" w:rsidP="00423551">
      <w:pPr>
        <w:jc w:val="center"/>
      </w:pPr>
      <w:r>
        <w:rPr>
          <w:rFonts w:hint="eastAsia"/>
        </w:rPr>
        <w:t>学在</w:t>
      </w:r>
      <w:r>
        <w:t>TH N</w:t>
      </w:r>
      <w:r w:rsidRPr="00423551">
        <w:t>ürnberg</w:t>
      </w:r>
    </w:p>
    <w:p w:rsidR="00E17832" w:rsidRDefault="00E17832" w:rsidP="00423551">
      <w:pPr>
        <w:ind w:firstLineChars="200" w:firstLine="420"/>
      </w:pPr>
      <w:r>
        <w:rPr>
          <w:rFonts w:hint="eastAsia"/>
        </w:rPr>
        <w:t>对于即将来到纽伦堡的汽服同学们而言，</w:t>
      </w:r>
      <w:r w:rsidR="002C1927">
        <w:rPr>
          <w:rFonts w:hint="eastAsia"/>
        </w:rPr>
        <w:t>拥有负责教授</w:t>
      </w:r>
      <w:r w:rsidR="001D482D">
        <w:rPr>
          <w:rFonts w:hint="eastAsia"/>
        </w:rPr>
        <w:t>Grau</w:t>
      </w:r>
      <w:r w:rsidR="002C1927">
        <w:rPr>
          <w:rFonts w:hint="eastAsia"/>
        </w:rPr>
        <w:t>是你们遇见的第一件极其幸福的事情。暂时想不起他的相貌没有关系，回忆一下从大二开始碰到的所有外教课教授里，最有绅士风度，最落落大方，德语最标准，口齿最清晰的，八成就是他（至少我们小组一致认为，在我们周旋的所有教授里，他是最佳）。来到纽伦堡之后，更加感受到了他非常</w:t>
      </w:r>
      <w:r w:rsidR="002C1927">
        <w:rPr>
          <w:rFonts w:hint="eastAsia"/>
        </w:rPr>
        <w:t>nice</w:t>
      </w:r>
      <w:r w:rsidR="002C1927">
        <w:rPr>
          <w:rFonts w:hint="eastAsia"/>
        </w:rPr>
        <w:t>的性格。在还没有开学上语言课的时候，教授就特意给我们约了一个时间，面对面的细致讲解介绍了一下这学期的课程内容。如果有问题在</w:t>
      </w:r>
      <w:r w:rsidR="002C1927">
        <w:rPr>
          <w:rFonts w:hint="eastAsia"/>
        </w:rPr>
        <w:t>sprechstunde</w:t>
      </w:r>
      <w:r w:rsidR="002C1927">
        <w:rPr>
          <w:rFonts w:hint="eastAsia"/>
        </w:rPr>
        <w:t>里去找他，他也总是面带微笑的细心给你答疑。有一个同学碰到了第二天早上实验相关的十万火急的事情，不得已怀着试试的心态在晚上临时写了一封邮件给教</w:t>
      </w:r>
      <w:bookmarkStart w:id="0" w:name="_GoBack"/>
      <w:bookmarkEnd w:id="0"/>
      <w:r w:rsidR="002C1927">
        <w:rPr>
          <w:rFonts w:hint="eastAsia"/>
        </w:rPr>
        <w:t>授求助（一半德国人都在白天开始翻工作信箱），我们没想到仅仅过了几分钟时间就收到了教授非常详细的回复。</w:t>
      </w:r>
    </w:p>
    <w:p w:rsidR="002C1927" w:rsidRDefault="001C0A9B" w:rsidP="002C1927">
      <w:pPr>
        <w:ind w:firstLineChars="200" w:firstLine="420"/>
      </w:pPr>
      <w:r>
        <w:rPr>
          <w:rFonts w:hint="eastAsia"/>
        </w:rPr>
        <w:t>就这样，在纽伦堡的学习生活就这么拉开了帷幕。只有一点不是很好的是，来纽伦堡的所有专业小组基本上都是各个专业里最早出发来德国的。在其他同学还有半个月的快活时光在国内挥霍时，我们已经习惯了每天早上七点起床上语言班的节奏。当然你也可以这么想，你比其他人也多了一个月来到德国适应生活的时间，等到别人来时你已经是原住民了。而且语言班至少到我们这届为止都不是强制考试制，意味着最后你可以自愿决定是否参加最后的语言考试，参加的话也不用有压力，题目真的不难。</w:t>
      </w:r>
    </w:p>
    <w:p w:rsidR="00D41871" w:rsidRDefault="005F23AF" w:rsidP="002C1927">
      <w:pPr>
        <w:ind w:firstLineChars="200" w:firstLine="420"/>
      </w:pPr>
      <w:r>
        <w:rPr>
          <w:rFonts w:hint="eastAsia"/>
        </w:rPr>
        <w:t>学习上和其他地方相比存在的最直接的缺点就是，课多。如果听到有什么小组所在的学校这学期只用上四五门课其中还有没有期末考试的，切记不要保持惊讶。</w:t>
      </w:r>
      <w:r>
        <w:rPr>
          <w:rFonts w:hint="eastAsia"/>
        </w:rPr>
        <w:t>TH</w:t>
      </w:r>
      <w:r>
        <w:rPr>
          <w:rFonts w:hint="eastAsia"/>
        </w:rPr>
        <w:t>纽伦堡给我们设置的课程是相当充实的，可以说没有浪费</w:t>
      </w:r>
      <w:r>
        <w:rPr>
          <w:rFonts w:hint="eastAsia"/>
        </w:rPr>
        <w:t>30</w:t>
      </w:r>
      <w:r>
        <w:rPr>
          <w:rFonts w:hint="eastAsia"/>
        </w:rPr>
        <w:t>学分里的每一分。就汽服而言，这学期有七门课外加一个项目课，除了项目外基本每一门都有期末考试。要说学习难度肯定不轻松，但是你也可以把它作为真正的接触汽车专业知识的好机会</w:t>
      </w:r>
      <w:r w:rsidR="00D41871">
        <w:rPr>
          <w:rFonts w:hint="eastAsia"/>
        </w:rPr>
        <w:t>，上课的节奏快却充实，认真静下来学习的话真的可以收获到很多</w:t>
      </w:r>
      <w:r>
        <w:rPr>
          <w:rFonts w:hint="eastAsia"/>
        </w:rPr>
        <w:t>。</w:t>
      </w:r>
      <w:r w:rsidR="00D41871">
        <w:rPr>
          <w:rFonts w:hint="eastAsia"/>
        </w:rPr>
        <w:t>而且，见识了同济三年的排课后你也不会觉得这里的课程表多恐怖了。</w:t>
      </w:r>
    </w:p>
    <w:p w:rsidR="009046BF" w:rsidRPr="009046BF" w:rsidRDefault="009046BF" w:rsidP="002C1927">
      <w:pPr>
        <w:ind w:firstLineChars="200" w:firstLine="420"/>
        <w:rPr>
          <w:lang w:val="de-DE"/>
        </w:rPr>
      </w:pPr>
      <w:r>
        <w:rPr>
          <w:rFonts w:hint="eastAsia"/>
        </w:rPr>
        <w:t>谈及课程难度。好消息是有像</w:t>
      </w:r>
      <w:r w:rsidRPr="009046BF">
        <w:rPr>
          <w:rFonts w:hint="eastAsia"/>
          <w:lang w:val="de-DE"/>
        </w:rPr>
        <w:t>Kolbenmaschine</w:t>
      </w:r>
      <w:r>
        <w:rPr>
          <w:rFonts w:hint="eastAsia"/>
          <w:lang w:val="de-DE"/>
        </w:rPr>
        <w:t>, Antriebstechnik</w:t>
      </w:r>
      <w:r>
        <w:rPr>
          <w:rFonts w:hint="eastAsia"/>
          <w:lang w:val="de-DE"/>
        </w:rPr>
        <w:t>这样的课，共同特点课程匹配度高，是我们已经在国内用中文上过了同样的知识，想想倪老师的内燃机原理，想想孟老师的汽车构造，罗老师那本汽车动力学，一大半的内容自己已经学过一遍了这时候你就不</w:t>
      </w:r>
      <w:r>
        <w:rPr>
          <w:rFonts w:hint="eastAsia"/>
          <w:lang w:val="de-DE"/>
        </w:rPr>
        <w:lastRenderedPageBreak/>
        <w:t>会怕了，所以国内有些课还是好好上。</w:t>
      </w:r>
      <w:r w:rsidR="00C165D3">
        <w:rPr>
          <w:rFonts w:hint="eastAsia"/>
          <w:lang w:val="de-DE"/>
        </w:rPr>
        <w:t>坏消息也有，你会上到前所未有的飞机课，火车课，德国人觉得这些和汽车都不分家理所当然，虽然确实也如此但对我们来说一开始还是咋舌。而且火车课从上课难度到听说最后的考试难度都是排得上前几名的。</w:t>
      </w:r>
      <w:r w:rsidR="00D44974">
        <w:rPr>
          <w:rFonts w:hint="eastAsia"/>
          <w:lang w:val="de-DE"/>
        </w:rPr>
        <w:t>总体上课的难度和熟悉程度综合下来还是可以的。</w:t>
      </w:r>
      <w:r w:rsidR="00C165D3">
        <w:rPr>
          <w:rFonts w:hint="eastAsia"/>
          <w:lang w:val="de-DE"/>
        </w:rPr>
        <w:t>至于其他的课程实验，</w:t>
      </w:r>
      <w:r w:rsidR="001D482D">
        <w:rPr>
          <w:rFonts w:hint="eastAsia"/>
          <w:lang w:val="de-DE"/>
        </w:rPr>
        <w:t>Grau</w:t>
      </w:r>
      <w:r w:rsidR="00C165D3">
        <w:rPr>
          <w:rFonts w:hint="eastAsia"/>
          <w:lang w:val="de-DE"/>
        </w:rPr>
        <w:t>教授会特意把所有中国学生拆散在几个组里分别和德国同学一起行动，跟着他们安静抱大腿即可，他们也会因为你显而易见的德语能力不会给你有难度的任务。项目也是如此，几乎所有的德国同学都</w:t>
      </w:r>
      <w:r w:rsidR="00C165D3">
        <w:rPr>
          <w:rFonts w:hint="eastAsia"/>
          <w:lang w:val="de-DE"/>
        </w:rPr>
        <w:t>CAD</w:t>
      </w:r>
      <w:r w:rsidR="00C165D3">
        <w:rPr>
          <w:rFonts w:hint="eastAsia"/>
          <w:lang w:val="de-DE"/>
        </w:rPr>
        <w:t>和</w:t>
      </w:r>
      <w:r w:rsidR="00C165D3">
        <w:rPr>
          <w:rFonts w:hint="eastAsia"/>
          <w:lang w:val="de-DE"/>
        </w:rPr>
        <w:t>FEM</w:t>
      </w:r>
      <w:r w:rsidR="00C165D3">
        <w:rPr>
          <w:rFonts w:hint="eastAsia"/>
          <w:lang w:val="de-DE"/>
        </w:rPr>
        <w:t>用的贼溜，所以他们也不指望你可以一起成为有生力量挑起项目主要任务的大梁。但是可以有机会用德语聊聊学习以外的事锻炼锻炼口语，也不错。</w:t>
      </w:r>
    </w:p>
    <w:p w:rsidR="001C0A9B" w:rsidRDefault="00D41871" w:rsidP="002C1927">
      <w:pPr>
        <w:ind w:firstLineChars="200" w:firstLine="420"/>
      </w:pPr>
      <w:r>
        <w:rPr>
          <w:rFonts w:hint="eastAsia"/>
        </w:rPr>
        <w:t>就像前面说的，</w:t>
      </w:r>
      <w:r w:rsidR="005F23AF">
        <w:rPr>
          <w:rFonts w:hint="eastAsia"/>
        </w:rPr>
        <w:t>在这里你真的可以感受到</w:t>
      </w:r>
      <w:r>
        <w:rPr>
          <w:rFonts w:hint="eastAsia"/>
        </w:rPr>
        <w:t>和国内大学完全不同的学习氛围。第一印象，活跃。体谅一下外教在中国课堂上问大家有没有问题底下一片沉默时内心的绝望吧，因为在德国，想让德国同学住嘴也难。一节课大多时候都有七嘴八舌的像教授提问的讨论声，有纯属异想天开的但大多时候是真正的充满知识功底的问题，你可以真正感受到他们学习是为了活用一切知识。教授和学生在课上一起哈哈大笑，说实话从旁观者的角度看到这个场景是真的挺羡慕，自己也会不自觉的想竖耳仔细听课。我想这就是来德国学习的最大收获。当然在上课前摆在我们眼前的最大问题终究还是语言，在德国生活一个月，日常的像超市里的交流对话你是肯定可以摆平了，但是上课就是另外一回事</w:t>
      </w:r>
      <w:r w:rsidR="00963EA0">
        <w:rPr>
          <w:rFonts w:hint="eastAsia"/>
        </w:rPr>
        <w:t>了。第一是你对语言的熟识程度，不像你每天光走一圈超市就可以看到十四五遍猪肉牛肉，生活里你有多少机会可以听到分子分母更何况专业术语呢？碰的少自然</w:t>
      </w:r>
      <w:r w:rsidR="009046BF">
        <w:rPr>
          <w:rFonts w:hint="eastAsia"/>
        </w:rPr>
        <w:t>也就反应不过来，当然再过了一段时间后会有好转。另外一个难题就是必须被迫接受课堂里说话的速度，和学生相比教授的说话已经相对一字一句了。还好</w:t>
      </w:r>
      <w:r w:rsidR="009046BF">
        <w:rPr>
          <w:rFonts w:hint="eastAsia"/>
        </w:rPr>
        <w:t>TH</w:t>
      </w:r>
      <w:r w:rsidR="009046BF">
        <w:rPr>
          <w:rFonts w:hint="eastAsia"/>
        </w:rPr>
        <w:t>纽伦堡的所有专业老师可以保证都是基本不带地方方言的标准德语，这点我想已经是比较幸运了。</w:t>
      </w:r>
    </w:p>
    <w:p w:rsidR="009046BF" w:rsidRDefault="009046BF" w:rsidP="002C1927">
      <w:pPr>
        <w:ind w:firstLineChars="200" w:firstLine="420"/>
      </w:pPr>
    </w:p>
    <w:p w:rsidR="009E64E2" w:rsidRPr="009046BF" w:rsidRDefault="009E64E2" w:rsidP="009E64E2">
      <w:pPr>
        <w:ind w:firstLineChars="200" w:firstLine="420"/>
        <w:jc w:val="right"/>
      </w:pPr>
      <w:r>
        <w:rPr>
          <w:rFonts w:hint="eastAsia"/>
        </w:rPr>
        <w:t>2017.11.19</w:t>
      </w:r>
    </w:p>
    <w:sectPr w:rsidR="009E64E2" w:rsidRPr="009046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ACD" w:rsidRDefault="00354ACD" w:rsidP="002C1927">
      <w:r>
        <w:separator/>
      </w:r>
    </w:p>
  </w:endnote>
  <w:endnote w:type="continuationSeparator" w:id="0">
    <w:p w:rsidR="00354ACD" w:rsidRDefault="00354ACD" w:rsidP="002C1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ACD" w:rsidRDefault="00354ACD" w:rsidP="002C1927">
      <w:r>
        <w:separator/>
      </w:r>
    </w:p>
  </w:footnote>
  <w:footnote w:type="continuationSeparator" w:id="0">
    <w:p w:rsidR="00354ACD" w:rsidRDefault="00354ACD" w:rsidP="002C19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943"/>
    <w:rsid w:val="000A0CBA"/>
    <w:rsid w:val="0016439A"/>
    <w:rsid w:val="001C0A9B"/>
    <w:rsid w:val="001D482D"/>
    <w:rsid w:val="002B0E70"/>
    <w:rsid w:val="002C1927"/>
    <w:rsid w:val="00354ACD"/>
    <w:rsid w:val="00423551"/>
    <w:rsid w:val="004E7943"/>
    <w:rsid w:val="00590EAA"/>
    <w:rsid w:val="005F23AF"/>
    <w:rsid w:val="007414AB"/>
    <w:rsid w:val="009046BF"/>
    <w:rsid w:val="00963EA0"/>
    <w:rsid w:val="009E64E2"/>
    <w:rsid w:val="00AC335F"/>
    <w:rsid w:val="00AD0714"/>
    <w:rsid w:val="00C165D3"/>
    <w:rsid w:val="00C7103B"/>
    <w:rsid w:val="00D12B7D"/>
    <w:rsid w:val="00D41871"/>
    <w:rsid w:val="00D44974"/>
    <w:rsid w:val="00E17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B27D6F-61E6-4854-89C8-6782F16E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AD0714"/>
    <w:pPr>
      <w:widowControl/>
      <w:spacing w:before="240" w:after="60"/>
      <w:ind w:leftChars="100" w:left="100" w:rightChars="100" w:right="100"/>
      <w:jc w:val="center"/>
      <w:outlineLvl w:val="0"/>
    </w:pPr>
    <w:rPr>
      <w:rFonts w:asciiTheme="majorHAnsi" w:eastAsia="Times New Roman" w:hAnsiTheme="majorHAnsi" w:cstheme="majorBidi"/>
      <w:b/>
      <w:bCs/>
      <w:color w:val="2E74B5" w:themeColor="accent1" w:themeShade="BF"/>
      <w:sz w:val="40"/>
      <w:szCs w:val="32"/>
    </w:rPr>
  </w:style>
  <w:style w:type="character" w:customStyle="1" w:styleId="Char">
    <w:name w:val="标题 Char"/>
    <w:basedOn w:val="a0"/>
    <w:link w:val="a3"/>
    <w:uiPriority w:val="10"/>
    <w:rsid w:val="00AD0714"/>
    <w:rPr>
      <w:rFonts w:asciiTheme="majorHAnsi" w:eastAsia="Times New Roman" w:hAnsiTheme="majorHAnsi" w:cstheme="majorBidi"/>
      <w:b/>
      <w:bCs/>
      <w:color w:val="2E74B5" w:themeColor="accent1" w:themeShade="BF"/>
      <w:sz w:val="40"/>
      <w:szCs w:val="32"/>
    </w:rPr>
  </w:style>
  <w:style w:type="paragraph" w:styleId="a4">
    <w:name w:val="header"/>
    <w:basedOn w:val="a"/>
    <w:link w:val="Char0"/>
    <w:uiPriority w:val="99"/>
    <w:unhideWhenUsed/>
    <w:rsid w:val="002C192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C1927"/>
    <w:rPr>
      <w:sz w:val="18"/>
      <w:szCs w:val="18"/>
    </w:rPr>
  </w:style>
  <w:style w:type="paragraph" w:styleId="a5">
    <w:name w:val="footer"/>
    <w:basedOn w:val="a"/>
    <w:link w:val="Char1"/>
    <w:uiPriority w:val="99"/>
    <w:unhideWhenUsed/>
    <w:rsid w:val="002C1927"/>
    <w:pPr>
      <w:tabs>
        <w:tab w:val="center" w:pos="4153"/>
        <w:tab w:val="right" w:pos="8306"/>
      </w:tabs>
      <w:snapToGrid w:val="0"/>
      <w:jc w:val="left"/>
    </w:pPr>
    <w:rPr>
      <w:sz w:val="18"/>
      <w:szCs w:val="18"/>
    </w:rPr>
  </w:style>
  <w:style w:type="character" w:customStyle="1" w:styleId="Char1">
    <w:name w:val="页脚 Char"/>
    <w:basedOn w:val="a0"/>
    <w:link w:val="a5"/>
    <w:uiPriority w:val="99"/>
    <w:rsid w:val="002C19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3</Pages>
  <Words>565</Words>
  <Characters>3221</Characters>
  <Application>Microsoft Office Word</Application>
  <DocSecurity>0</DocSecurity>
  <Lines>26</Lines>
  <Paragraphs>7</Paragraphs>
  <ScaleCrop>false</ScaleCrop>
  <Company/>
  <LinksUpToDate>false</LinksUpToDate>
  <CharactersWithSpaces>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许嘉豪</dc:creator>
  <cp:keywords/>
  <dc:description/>
  <cp:lastModifiedBy>许嘉豪</cp:lastModifiedBy>
  <cp:revision>8</cp:revision>
  <dcterms:created xsi:type="dcterms:W3CDTF">2017-11-18T19:26:00Z</dcterms:created>
  <dcterms:modified xsi:type="dcterms:W3CDTF">2017-11-19T11:13:00Z</dcterms:modified>
</cp:coreProperties>
</file>